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375B" w14:textId="77777777" w:rsidR="00240186" w:rsidRDefault="00240186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2B4D815" wp14:editId="29FE5827">
            <wp:simplePos x="0" y="0"/>
            <wp:positionH relativeFrom="page">
              <wp:posOffset>590550</wp:posOffset>
            </wp:positionH>
            <wp:positionV relativeFrom="page">
              <wp:posOffset>368300</wp:posOffset>
            </wp:positionV>
            <wp:extent cx="6264910" cy="1409700"/>
            <wp:effectExtent l="0" t="0" r="254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502" cy="1421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F5282" w14:textId="77777777" w:rsidR="00240186" w:rsidRDefault="00240186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14:paraId="2EED0176" w14:textId="77777777" w:rsidR="000A2093" w:rsidRDefault="000A2093" w:rsidP="000A20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3099BC7F" w14:textId="50F708FA" w:rsidR="000A2093" w:rsidRDefault="000A2093" w:rsidP="000A20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MODULO DI ORIENTAMENTO CLASSI </w:t>
      </w:r>
      <w:r w:rsidR="00253D21">
        <w:rPr>
          <w:rFonts w:ascii="Times New Roman" w:hAnsi="Times New Roman" w:cs="Times New Roman"/>
          <w:b/>
          <w:color w:val="C00000"/>
          <w:sz w:val="32"/>
          <w:szCs w:val="32"/>
        </w:rPr>
        <w:t>PRIME</w:t>
      </w:r>
    </w:p>
    <w:p w14:paraId="14E13133" w14:textId="73362E25" w:rsidR="000A2093" w:rsidRDefault="000A2093" w:rsidP="000A20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TITOLO: </w:t>
      </w:r>
      <w:r w:rsidR="00BA5457">
        <w:rPr>
          <w:rFonts w:ascii="Times New Roman" w:hAnsi="Times New Roman" w:cs="Times New Roman"/>
          <w:b/>
          <w:sz w:val="28"/>
        </w:rPr>
        <w:t>MI PREPARO PER IL FUTURO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19"/>
        <w:gridCol w:w="2126"/>
        <w:gridCol w:w="2269"/>
        <w:gridCol w:w="1984"/>
        <w:gridCol w:w="1124"/>
      </w:tblGrid>
      <w:tr w:rsidR="00DF36D0" w:rsidRPr="007D0122" w14:paraId="3D5E1D46" w14:textId="77777777" w:rsidTr="000A2093">
        <w:trPr>
          <w:trHeight w:val="449"/>
        </w:trPr>
        <w:tc>
          <w:tcPr>
            <w:tcW w:w="2206" w:type="pct"/>
            <w:gridSpan w:val="2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vAlign w:val="center"/>
            <w:hideMark/>
          </w:tcPr>
          <w:p w14:paraId="6AD3CDCF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Obiettivi orientativi</w:t>
            </w:r>
          </w:p>
        </w:tc>
        <w:tc>
          <w:tcPr>
            <w:tcW w:w="1179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A8B600E" w14:textId="2480C3A9" w:rsidR="00DF36D0" w:rsidRPr="007D0122" w:rsidRDefault="000A2093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Attività</w:t>
            </w:r>
          </w:p>
        </w:tc>
        <w:tc>
          <w:tcPr>
            <w:tcW w:w="1031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2FF0DB9E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Chi le gestisce</w:t>
            </w:r>
          </w:p>
        </w:tc>
        <w:tc>
          <w:tcPr>
            <w:tcW w:w="584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</w:tcPr>
          <w:p w14:paraId="462610C5" w14:textId="538FB34A" w:rsidR="00DF36D0" w:rsidRPr="007D0122" w:rsidRDefault="000A2093" w:rsidP="00CE1FBB">
            <w:pPr>
              <w:spacing w:line="276" w:lineRule="auto"/>
              <w:jc w:val="center"/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O</w:t>
            </w:r>
            <w:r w:rsidR="00DF36D0"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re</w:t>
            </w:r>
          </w:p>
        </w:tc>
      </w:tr>
      <w:tr w:rsidR="00DF36D0" w:rsidRPr="007D0122" w14:paraId="57F763E5" w14:textId="77777777" w:rsidTr="000A2093">
        <w:trPr>
          <w:trHeight w:val="449"/>
        </w:trPr>
        <w:tc>
          <w:tcPr>
            <w:tcW w:w="1101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900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E95D9C0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Abilità/Competenze</w:t>
            </w:r>
          </w:p>
        </w:tc>
        <w:tc>
          <w:tcPr>
            <w:tcW w:w="1105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900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35CF73FE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Conoscenze</w:t>
            </w:r>
          </w:p>
        </w:tc>
        <w:tc>
          <w:tcPr>
            <w:tcW w:w="1179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72A1978F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1031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3C40434F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584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F902" w14:textId="77777777" w:rsidR="00DF36D0" w:rsidRPr="007D0122" w:rsidRDefault="00DF36D0" w:rsidP="00CE1FBB">
            <w:pPr>
              <w:spacing w:line="276" w:lineRule="auto"/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</w:pPr>
          </w:p>
        </w:tc>
      </w:tr>
      <w:tr w:rsidR="00DF36D0" w:rsidRPr="007D0122" w14:paraId="2142CD70" w14:textId="77777777" w:rsidTr="0035165B">
        <w:trPr>
          <w:trHeight w:val="1212"/>
        </w:trPr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CE969F6" w14:textId="57F89DE1" w:rsidR="00DF36D0" w:rsidRPr="007D0122" w:rsidRDefault="00C467B2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Essere in grado di presentarsi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7192C6C6" w14:textId="379F3B6A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046B7C">
              <w:rPr>
                <w:rFonts w:ascii="Times New Roman" w:hAnsi="Times New Roman" w:cs="Times New Roman"/>
                <w:lang w:eastAsia="it-IT"/>
              </w:rPr>
              <w:t xml:space="preserve">Conoscere </w:t>
            </w:r>
            <w:r>
              <w:rPr>
                <w:rFonts w:ascii="Times New Roman" w:hAnsi="Times New Roman" w:cs="Times New Roman"/>
                <w:lang w:eastAsia="it-IT"/>
              </w:rPr>
              <w:t xml:space="preserve">un linguaggio consono </w:t>
            </w:r>
            <w:r w:rsidR="00C467B2">
              <w:rPr>
                <w:rFonts w:ascii="Times New Roman" w:hAnsi="Times New Roman" w:cs="Times New Roman"/>
                <w:lang w:eastAsia="it-IT"/>
              </w:rPr>
              <w:t>per</w:t>
            </w:r>
            <w:r>
              <w:rPr>
                <w:rFonts w:ascii="Times New Roman" w:hAnsi="Times New Roman" w:cs="Times New Roman"/>
                <w:lang w:eastAsia="it-IT"/>
              </w:rPr>
              <w:t xml:space="preserve"> un colloquio di lavoro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26E093EA" w14:textId="718AC719" w:rsidR="00DF36D0" w:rsidRPr="007D0122" w:rsidRDefault="00DF36D0" w:rsidP="00CE1FBB">
            <w:pPr>
              <w:spacing w:line="276" w:lineRule="auto"/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A</w:t>
            </w:r>
            <w:r w:rsidRPr="00046B7C">
              <w:rPr>
                <w:rFonts w:ascii="Times New Roman" w:hAnsi="Times New Roman" w:cs="Times New Roman"/>
                <w:lang w:eastAsia="it-IT"/>
              </w:rPr>
              <w:t xml:space="preserve">utoritratto </w:t>
            </w:r>
            <w:r>
              <w:rPr>
                <w:rFonts w:ascii="Times New Roman" w:hAnsi="Times New Roman" w:cs="Times New Roman"/>
                <w:lang w:eastAsia="it-IT"/>
              </w:rPr>
              <w:t xml:space="preserve">attraverso questionari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109746C3" w14:textId="7D9D275F" w:rsidR="00DF36D0" w:rsidRPr="007D0122" w:rsidRDefault="00C467B2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Insegnanti curriculari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56A6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5</w:t>
            </w:r>
          </w:p>
        </w:tc>
      </w:tr>
      <w:tr w:rsidR="00DF36D0" w:rsidRPr="007D0122" w14:paraId="30007BD2" w14:textId="77777777" w:rsidTr="000A2093">
        <w:trPr>
          <w:trHeight w:val="985"/>
        </w:trPr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1ACFFED5" w14:textId="4159F37F" w:rsidR="00DF36D0" w:rsidRPr="007D0122" w:rsidRDefault="004B5A5F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Mostrare senso di responsabilità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386FED3F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D75542">
              <w:rPr>
                <w:rFonts w:ascii="Times New Roman" w:hAnsi="Times New Roman" w:cs="Times New Roman"/>
                <w:lang w:eastAsia="it-IT"/>
              </w:rPr>
              <w:t>Conoscere il regolamento</w:t>
            </w:r>
            <w:r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Pr="00D75542">
              <w:rPr>
                <w:rFonts w:ascii="Times New Roman" w:hAnsi="Times New Roman" w:cs="Times New Roman"/>
                <w:lang w:eastAsia="it-IT"/>
              </w:rPr>
              <w:t>scolastico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36422FD9" w14:textId="77777777" w:rsidR="00DF36D0" w:rsidRDefault="00DF36D0" w:rsidP="0035165B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Schede di autoanalisi</w:t>
            </w:r>
          </w:p>
          <w:p w14:paraId="086284C5" w14:textId="77777777" w:rsidR="004B5A5F" w:rsidRDefault="004B5A5F" w:rsidP="0035165B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Lettura e commento dei documenti della scuola</w:t>
            </w:r>
          </w:p>
          <w:p w14:paraId="38ED68BF" w14:textId="10933803" w:rsidR="004B5A5F" w:rsidRPr="007D0122" w:rsidRDefault="004B5A5F" w:rsidP="0035165B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06D83F95" w14:textId="011411E1" w:rsidR="00DF36D0" w:rsidRPr="007D0122" w:rsidRDefault="000E57C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Insegnanti curriculari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E297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5</w:t>
            </w:r>
          </w:p>
        </w:tc>
      </w:tr>
      <w:tr w:rsidR="00DF36D0" w:rsidRPr="007D0122" w14:paraId="4E42FA59" w14:textId="77777777" w:rsidTr="0035165B">
        <w:trPr>
          <w:trHeight w:val="3025"/>
        </w:trPr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0703DA2A" w14:textId="16CA39E3" w:rsidR="00DF36D0" w:rsidRDefault="00860077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Applicare le proprie attitudini </w:t>
            </w:r>
          </w:p>
          <w:p w14:paraId="1D9AED46" w14:textId="14C41C09" w:rsidR="00860077" w:rsidRPr="007D0122" w:rsidRDefault="00860077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5B8D62EE" w14:textId="04A6BAFE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Conoscere </w:t>
            </w:r>
            <w:r w:rsidR="00790BAE">
              <w:rPr>
                <w:rFonts w:ascii="Times New Roman" w:hAnsi="Times New Roman" w:cs="Times New Roman"/>
                <w:lang w:eastAsia="it-IT"/>
              </w:rPr>
              <w:t>se stessi e le proprie attitudini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45A699CC" w14:textId="50B3AD12" w:rsidR="00DF36D0" w:rsidRDefault="00DF36D0" w:rsidP="0035165B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Questionari</w:t>
            </w:r>
          </w:p>
          <w:p w14:paraId="18036C46" w14:textId="7DF0C9E0" w:rsidR="00935834" w:rsidRDefault="00935834" w:rsidP="0035165B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Colloqui individuali e con le famiglie</w:t>
            </w:r>
          </w:p>
          <w:p w14:paraId="6CA13B06" w14:textId="7B6BB509" w:rsidR="00860077" w:rsidRDefault="00935834" w:rsidP="0035165B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Incontri con il tutor dell’orientamento</w:t>
            </w:r>
          </w:p>
          <w:p w14:paraId="424890A8" w14:textId="3DED48B1" w:rsidR="0035165B" w:rsidRDefault="0035165B" w:rsidP="0035165B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Partecipazione a giornate tematiche</w:t>
            </w:r>
          </w:p>
          <w:p w14:paraId="530A885D" w14:textId="7229589E" w:rsidR="0035165B" w:rsidRDefault="0035165B" w:rsidP="0035165B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Laboratori</w:t>
            </w:r>
          </w:p>
          <w:p w14:paraId="5A192FC2" w14:textId="7F4BFCDC" w:rsidR="00860077" w:rsidRPr="007D0122" w:rsidRDefault="00860077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3B504C20" w14:textId="34A209D2" w:rsidR="00DF36D0" w:rsidRDefault="00935834" w:rsidP="0035165B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Docente tutor</w:t>
            </w:r>
          </w:p>
          <w:p w14:paraId="4B045A0E" w14:textId="1E6FB130" w:rsidR="00860077" w:rsidRDefault="0035165B" w:rsidP="0035165B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D</w:t>
            </w:r>
            <w:r w:rsidR="00935834">
              <w:rPr>
                <w:rFonts w:ascii="Times New Roman" w:hAnsi="Times New Roman" w:cs="Times New Roman"/>
                <w:lang w:eastAsia="it-IT"/>
              </w:rPr>
              <w:t>ocenti interni</w:t>
            </w:r>
          </w:p>
          <w:p w14:paraId="134A0384" w14:textId="7A77603B" w:rsidR="00860077" w:rsidRPr="007D0122" w:rsidRDefault="003E3C3E" w:rsidP="0035165B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Esperti</w:t>
            </w:r>
            <w:r w:rsidR="00935834">
              <w:rPr>
                <w:rFonts w:ascii="Times New Roman" w:hAnsi="Times New Roman" w:cs="Times New Roman"/>
                <w:lang w:eastAsia="it-IT"/>
              </w:rPr>
              <w:t xml:space="preserve"> attività di mentoring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90DC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10</w:t>
            </w:r>
          </w:p>
        </w:tc>
      </w:tr>
      <w:tr w:rsidR="00DF36D0" w:rsidRPr="007D0122" w14:paraId="68C84EB5" w14:textId="77777777" w:rsidTr="000A2093">
        <w:trPr>
          <w:trHeight w:val="1104"/>
        </w:trPr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7A8B0B89" w14:textId="4FD57D7F" w:rsidR="00DF36D0" w:rsidRDefault="0035165B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Sapersi muovere all’interno del proprio territorio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4346737E" w14:textId="40121272" w:rsidR="00DF36D0" w:rsidRDefault="0035165B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Conoscere il territorio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74E962E4" w14:textId="0B11D0F7" w:rsidR="003E3C3E" w:rsidRDefault="003E3C3E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Visite guidate</w:t>
            </w:r>
            <w:r w:rsidR="002B1B9B">
              <w:rPr>
                <w:rFonts w:ascii="Times New Roman" w:hAnsi="Times New Roman" w:cs="Times New Roman"/>
                <w:lang w:eastAsia="it-IT"/>
              </w:rPr>
              <w:t xml:space="preserve"> a carattere orientativo </w:t>
            </w:r>
            <w:r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  <w:p w14:paraId="00C971D5" w14:textId="28840E9E" w:rsidR="00DF36D0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4E52C2AB" w14:textId="5448D745" w:rsidR="00DF36D0" w:rsidRDefault="00B4281D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Insegnanti curriculari</w:t>
            </w:r>
          </w:p>
          <w:p w14:paraId="510DF04F" w14:textId="7E19E535" w:rsidR="002B1B9B" w:rsidRDefault="002B1B9B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Referenti delle strutture coinvolte</w:t>
            </w:r>
          </w:p>
          <w:p w14:paraId="4B20AFAD" w14:textId="3DC79FA4" w:rsidR="003E3C3E" w:rsidRDefault="003E3C3E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05BA3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10</w:t>
            </w:r>
          </w:p>
        </w:tc>
      </w:tr>
    </w:tbl>
    <w:p w14:paraId="3D10E401" w14:textId="5EC9B6D7" w:rsidR="00DF36D0" w:rsidRDefault="00DF36D0" w:rsidP="00DF36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B783FE7" w14:textId="4F386D0A" w:rsidR="000A2093" w:rsidRDefault="000A2093" w:rsidP="00DF36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2176CC1" w14:textId="37B40B52" w:rsidR="000A2093" w:rsidRDefault="000A2093" w:rsidP="00DF36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1230F26" w14:textId="0908EDCA" w:rsidR="000A2093" w:rsidRDefault="000A2093" w:rsidP="00DF36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6970EB6" w14:textId="5C1C3C06" w:rsidR="000A2093" w:rsidRDefault="000A2093" w:rsidP="00DF36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2379F33" w14:textId="6AE34C61" w:rsidR="000A2093" w:rsidRDefault="000A2093" w:rsidP="00DF36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CF611D0" w14:textId="771613AE" w:rsidR="000A2093" w:rsidRDefault="000A2093" w:rsidP="00DF36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4FDE01E" w14:textId="3A8B9393" w:rsidR="000A2093" w:rsidRDefault="000A2093" w:rsidP="00DF36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EB6BDBA" w14:textId="132D53F3" w:rsidR="00BB56DB" w:rsidRDefault="00BB56DB" w:rsidP="00F335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sectPr w:rsidR="00BB56DB" w:rsidSect="00F33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F47AC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76C7CAA"/>
    <w:multiLevelType w:val="hybridMultilevel"/>
    <w:tmpl w:val="D4E4DB2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162A"/>
    <w:multiLevelType w:val="hybridMultilevel"/>
    <w:tmpl w:val="FDC86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D7A63"/>
    <w:multiLevelType w:val="hybridMultilevel"/>
    <w:tmpl w:val="E3A24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34601"/>
    <w:multiLevelType w:val="hybridMultilevel"/>
    <w:tmpl w:val="A3DA5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82D07"/>
    <w:multiLevelType w:val="hybridMultilevel"/>
    <w:tmpl w:val="5ACA8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0CB3"/>
    <w:multiLevelType w:val="hybridMultilevel"/>
    <w:tmpl w:val="AB9E3A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CA47EDE"/>
    <w:multiLevelType w:val="hybridMultilevel"/>
    <w:tmpl w:val="1B1E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07E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8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9D"/>
    <w:rsid w:val="000A2093"/>
    <w:rsid w:val="000E57C0"/>
    <w:rsid w:val="001B5A93"/>
    <w:rsid w:val="00240186"/>
    <w:rsid w:val="00253D21"/>
    <w:rsid w:val="00283101"/>
    <w:rsid w:val="00284397"/>
    <w:rsid w:val="002B1B9B"/>
    <w:rsid w:val="0035165B"/>
    <w:rsid w:val="003773B4"/>
    <w:rsid w:val="003859C4"/>
    <w:rsid w:val="003A689D"/>
    <w:rsid w:val="003D3928"/>
    <w:rsid w:val="003E3C3E"/>
    <w:rsid w:val="004B5A5F"/>
    <w:rsid w:val="005C5EC6"/>
    <w:rsid w:val="007050D9"/>
    <w:rsid w:val="00752445"/>
    <w:rsid w:val="007760A5"/>
    <w:rsid w:val="00790BAE"/>
    <w:rsid w:val="00850BCB"/>
    <w:rsid w:val="00860077"/>
    <w:rsid w:val="00935834"/>
    <w:rsid w:val="00966378"/>
    <w:rsid w:val="009E2C23"/>
    <w:rsid w:val="009E760B"/>
    <w:rsid w:val="00AC23BF"/>
    <w:rsid w:val="00B4281D"/>
    <w:rsid w:val="00B75BC0"/>
    <w:rsid w:val="00BA5457"/>
    <w:rsid w:val="00BB56DB"/>
    <w:rsid w:val="00C467B2"/>
    <w:rsid w:val="00C60F90"/>
    <w:rsid w:val="00CA5063"/>
    <w:rsid w:val="00CE1FBB"/>
    <w:rsid w:val="00D0419A"/>
    <w:rsid w:val="00D11ABC"/>
    <w:rsid w:val="00DD0E94"/>
    <w:rsid w:val="00DF36D0"/>
    <w:rsid w:val="00E21632"/>
    <w:rsid w:val="00F011F9"/>
    <w:rsid w:val="00F335DA"/>
    <w:rsid w:val="00F60DED"/>
    <w:rsid w:val="00FD059D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7C8C"/>
  <w15:chartTrackingRefBased/>
  <w15:docId w15:val="{DDC18331-4E56-46EB-BCE0-F1C36128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Normale"/>
    <w:link w:val="Titolo1Carattere"/>
    <w:qFormat/>
    <w:rsid w:val="00DF36D0"/>
    <w:pPr>
      <w:outlineLvl w:val="0"/>
    </w:pPr>
    <w:rPr>
      <w:rFonts w:ascii="Titillium" w:hAnsi="Titillium"/>
      <w:b/>
      <w:color w:val="1B5D89"/>
      <w:szCs w:val="8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76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76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186"/>
    <w:pPr>
      <w:spacing w:after="0" w:line="240" w:lineRule="auto"/>
      <w:ind w:left="720"/>
      <w:contextualSpacing/>
    </w:pPr>
    <w:rPr>
      <w:rFonts w:ascii="Titillium" w:eastAsiaTheme="minorEastAsia" w:hAnsi="Titillium"/>
      <w:kern w:val="2"/>
      <w:sz w:val="24"/>
      <w:szCs w:val="24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rsid w:val="00DF36D0"/>
    <w:rPr>
      <w:rFonts w:ascii="Titillium" w:eastAsiaTheme="majorEastAsia" w:hAnsi="Titillium" w:cstheme="majorBidi"/>
      <w:b/>
      <w:color w:val="1B5D89"/>
      <w:spacing w:val="-10"/>
      <w:kern w:val="28"/>
      <w:sz w:val="56"/>
      <w:szCs w:val="80"/>
      <w14:ligatures w14:val="standardContextu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36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76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76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6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0D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DED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60D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96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Polimeni</cp:lastModifiedBy>
  <cp:revision>21</cp:revision>
  <dcterms:created xsi:type="dcterms:W3CDTF">2023-12-12T10:53:00Z</dcterms:created>
  <dcterms:modified xsi:type="dcterms:W3CDTF">2023-12-13T19:54:00Z</dcterms:modified>
</cp:coreProperties>
</file>